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243" w:rsidRDefault="00C232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Documents and Settings\ray\Local Settings\Temporary Internet Files\Content.Word\облож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ray\Local Settings\Temporary Internet Files\Content.Word\обложка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3243" w:rsidRDefault="00C23243">
      <w:pPr>
        <w:rPr>
          <w:rFonts w:ascii="Times New Roman" w:hAnsi="Times New Roman" w:cs="Times New Roman"/>
          <w:sz w:val="24"/>
          <w:szCs w:val="24"/>
        </w:rPr>
      </w:pPr>
    </w:p>
    <w:p w:rsidR="008F342D" w:rsidRDefault="008F342D">
      <w:pPr>
        <w:rPr>
          <w:rFonts w:ascii="Times New Roman" w:hAnsi="Times New Roman" w:cs="Times New Roman"/>
          <w:sz w:val="24"/>
          <w:szCs w:val="24"/>
        </w:rPr>
      </w:pPr>
      <w:r w:rsidRPr="008F342D">
        <w:rPr>
          <w:rFonts w:ascii="Times New Roman" w:hAnsi="Times New Roman" w:cs="Times New Roman"/>
          <w:sz w:val="24"/>
          <w:szCs w:val="24"/>
        </w:rPr>
        <w:lastRenderedPageBreak/>
        <w:t xml:space="preserve">января 2021 г. N 2;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Отношения, возникающие при организации обучения на дому, регулируются нормативно-правовыми актами Российской Федерации, Республики Татарстан, локальными актами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1.4.Участниками отношений при организации обучения по образовательным программам начального общего, основного общего и среднего общего образования (далее - программы общего образования) на дому или в медицинских организациях являются которые не могут по состоянию здоровья временно или постоянно посещать образовательные организации, родители (законные предс</w:t>
      </w:r>
      <w:r>
        <w:rPr>
          <w:rFonts w:ascii="Times New Roman" w:hAnsi="Times New Roman" w:cs="Times New Roman"/>
          <w:sz w:val="24"/>
          <w:szCs w:val="24"/>
        </w:rPr>
        <w:t>тавители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обучающихся;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 1.5.Организация обучения на дому ставит задачу освоения программ в рамках государственного образовательного стандарта. </w:t>
      </w:r>
    </w:p>
    <w:p w:rsidR="008F342D" w:rsidRPr="008F342D" w:rsidRDefault="008F342D">
      <w:pPr>
        <w:rPr>
          <w:rFonts w:ascii="Times New Roman" w:hAnsi="Times New Roman" w:cs="Times New Roman"/>
          <w:b/>
          <w:sz w:val="24"/>
          <w:szCs w:val="24"/>
        </w:rPr>
      </w:pPr>
      <w:r w:rsidRPr="008F342D">
        <w:rPr>
          <w:rFonts w:ascii="Times New Roman" w:hAnsi="Times New Roman" w:cs="Times New Roman"/>
          <w:b/>
          <w:sz w:val="24"/>
          <w:szCs w:val="24"/>
        </w:rPr>
        <w:t xml:space="preserve">2. Порядок организации обучения на дому </w:t>
      </w:r>
    </w:p>
    <w:p w:rsidR="008F342D" w:rsidRDefault="008F342D">
      <w:pPr>
        <w:rPr>
          <w:rFonts w:ascii="Times New Roman" w:hAnsi="Times New Roman" w:cs="Times New Roman"/>
          <w:sz w:val="24"/>
          <w:szCs w:val="24"/>
        </w:rPr>
      </w:pPr>
      <w:r w:rsidRPr="008F342D">
        <w:rPr>
          <w:rFonts w:ascii="Times New Roman" w:hAnsi="Times New Roman" w:cs="Times New Roman"/>
          <w:sz w:val="24"/>
          <w:szCs w:val="24"/>
        </w:rPr>
        <w:t xml:space="preserve">2.1. Основанием для организации обучения на дому учащихся является заключение медицинского учреждения, письменное заявление родителей (законных представителей) на имя директора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2.2. Обучение на дому организуется на основании приказа директора МБОУ. Директор МБОУ в течение 5 рабочих дней со дня подачи заявления издается приказ об организации обучения на дому для каждого обучающегося на дому.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2.3.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общеобразовательным предметам, годовым календарным графиком и расписанием занятий.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 2.4. Объем часовой нагрузки в неделю для обучения на дому устанавливается в соответствии с учебным планом МБОУ, индивидуальными учебными планами с учетом индивидуальных особенностей и психофизических возможностей обучающихся. Составляет на уровне начального общего образования - 8 часов; на уровне основного общего обр</w:t>
      </w:r>
      <w:r>
        <w:rPr>
          <w:rFonts w:ascii="Times New Roman" w:hAnsi="Times New Roman" w:cs="Times New Roman"/>
          <w:sz w:val="24"/>
          <w:szCs w:val="24"/>
        </w:rPr>
        <w:t>азования - 10 часов</w:t>
      </w:r>
      <w:r w:rsidRPr="008F342D">
        <w:rPr>
          <w:rFonts w:ascii="Times New Roman" w:hAnsi="Times New Roman" w:cs="Times New Roman"/>
          <w:sz w:val="24"/>
          <w:szCs w:val="24"/>
        </w:rPr>
        <w:t xml:space="preserve">. Один час составляет 60 минут. Индивидуальный учебный план обучающегося на дому составляется заместителем директора по учебно-воспитательной работе МБОУ на основе учебного плана МБОУ с обязательным включением всех предметов учебного плана, минимума контрольных и практических работ, сроков проведения промежуточной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с учетом индивидуальных особенностей обучающегося, в соответствии с санитарно-гигиеническими требованиями и медицинскими рекомендациями, согласовывается с родителями (законными представителями) обучающегося на дому и утверждается приказом директора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2.5. Заместителем директора по учебно-воспитательной работе МБОУ составляется расписание учебных занятий с учетом мнения родителей (законных представителей) обучающегося на дому. Расписание занятий утверждается приказом директора МБОУ. 2.6.Заместителем директора по учебно-воспитательной работе МБОУ регулярно осуществляется контроль за своевременным проведением занятий на дому, выполнением рабочих программ по предметам и методикой обучения.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2.7.В электронном журнале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школы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обучающиеся на дому выделены в отдельный класс. 2.8.МБОУ на период обучения на дому: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- предоставляет бесплатно учебники, учебную, справочную и другую литературу, имеющуюся в библиотеке школы; </w:t>
      </w:r>
      <w:proofErr w:type="gramStart"/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обеспечивает специалистами из числа педагогических работников, оказывают методическую и консультативную помощь, необходимую для освоения образовательных программ;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-осуществляет промежуточную аттестацию обучающегося, организуют подготовку и обеспечивают участие в государственной итоговой аттестации;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- выдает прошедшим государственную итоговую аттестацию документ государственного образца о соответствующем образовании.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2.9.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создают условия для организации обучения на дому, включая организацию рабочего места обучающегося, и обеспечивают необходимыми письменными принадлежностями.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2.10.Отношения между МБОУ и родителями (законными представителями) обучающихся, нуждающихся в длительном лечении, а также детей-инвалидов оформляются договором. 2.11.По заявлению родителей (законных представителей) обучающегося на дому при отсутствии медицинских противопоказаний для работы с компьютером обучение на дому может быть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организовано с использованием дистанционных </w:t>
      </w:r>
      <w:r>
        <w:rPr>
          <w:rFonts w:ascii="Times New Roman" w:hAnsi="Times New Roman" w:cs="Times New Roman"/>
          <w:sz w:val="24"/>
          <w:szCs w:val="24"/>
        </w:rPr>
        <w:t>образовательных технологий.</w:t>
      </w:r>
    </w:p>
    <w:p w:rsidR="008F342D" w:rsidRPr="008F342D" w:rsidRDefault="008F342D">
      <w:pPr>
        <w:rPr>
          <w:rFonts w:ascii="Times New Roman" w:hAnsi="Times New Roman" w:cs="Times New Roman"/>
          <w:b/>
          <w:sz w:val="24"/>
          <w:szCs w:val="24"/>
        </w:rPr>
      </w:pPr>
      <w:r w:rsidRPr="008F342D">
        <w:rPr>
          <w:rFonts w:ascii="Times New Roman" w:hAnsi="Times New Roman" w:cs="Times New Roman"/>
          <w:b/>
          <w:sz w:val="24"/>
          <w:szCs w:val="24"/>
        </w:rPr>
        <w:t xml:space="preserve">3. Права и обязанности участников образовательных отношений при организации индивидуального обучения на дому </w:t>
      </w:r>
    </w:p>
    <w:p w:rsidR="008F342D" w:rsidRDefault="008F342D">
      <w:pPr>
        <w:rPr>
          <w:rFonts w:ascii="Times New Roman" w:hAnsi="Times New Roman" w:cs="Times New Roman"/>
          <w:sz w:val="24"/>
          <w:szCs w:val="24"/>
        </w:rPr>
      </w:pPr>
      <w:r w:rsidRPr="008F342D">
        <w:rPr>
          <w:rFonts w:ascii="Times New Roman" w:hAnsi="Times New Roman" w:cs="Times New Roman"/>
          <w:sz w:val="24"/>
          <w:szCs w:val="24"/>
        </w:rPr>
        <w:t xml:space="preserve">3.1. Участники образовательных отношений: учащийся, педагогические работники, родители (законные представители) учащегося.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 Учащийся на дому имеет право: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3.2.1. на получение среднего общего образования в соответствии с государственным стандартом;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3.2.2. на уважение человеческого достоинства, свободу совести и информации, свободное выражение собственных взглядов и убеждений;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3.2.3. на моральное поощрение за успехи в учении;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3.2.4. на участие в культурной жизни МБОУ;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3.2.5. на бесплатное пользование библиотечно-информационными ресурсами библиотек. 3.3.Учащийся на дому обязан: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3.3.1. соблюдать требования МБОУ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3.3.2. добросовестно учиться, стремиться к сознательному и творческому освоению образовательных программ;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3.3.3. уважать честь и достоинство педагогов;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3.3.4. соблюдать расписание занятий, находиться дома в часы, отведенные для занятий; 3.3.5. вести дневник.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3.4.Родители (законные представители) имеют право: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3.4.1. защищать законные права ребенка; </w:t>
      </w:r>
      <w:r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3.4.2. обращаться для разрешения конфликтных ситуаций к администрации МБОУ;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3.4.3. присутствовать на уроках с разрешения директора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3.5.Родители (законные представители) обязаны: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3.5.1. выполнять требования МБОУ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3.5.2. поддерживать интерес ребенка к школе и образованию;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3.5.3. ставить учителя в известность о рекомендациях врача, особенностях режима дня ребенка;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3.5.4. создавать условия для проведения занятий, способствующих освоению изучаемого </w:t>
      </w:r>
      <w:r w:rsidRPr="008F342D">
        <w:rPr>
          <w:rFonts w:ascii="Times New Roman" w:hAnsi="Times New Roman" w:cs="Times New Roman"/>
          <w:sz w:val="24"/>
          <w:szCs w:val="24"/>
        </w:rPr>
        <w:lastRenderedPageBreak/>
        <w:t>материала;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3.5.5. своевременно, в течение дня, информировать учителя об отмене занятий по случаю болезни и о возобновлении занятий;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3.5.6.контролировать выполнение домашних заданий учащимся.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3.6.Учитель обязан: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 3.6.1. Реализовать образовательные программы соответствующего уровня с учетом склонностей и интересов детей;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3.6.2. развивать навыки самостоятельной работы с учебником, справочной и художественной литературой;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3.6.3. знать специфику заболевания, особенности режима и организации домашних занятий;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3.6.4. не допускать перегрузку, составлять индивидуальные планы занятий;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3.6.5. своевременно заполнять журнал;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3.6.6. контролировать ведение дневника учащимся.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3.7.Классный руководитель обязан: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3.7.1. согласовывать с учителями и родителями (законными представителями) учащегося расписание занятий;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3.7.2. поддерживать контакт с учащимся и родителями (законными представителями), выявлять привычки и особенности учащегося, состояние здоровья.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3.8.Заместитель директора по учебно-воспитательной работе должен: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3.8.1. контролировать выполнение образовательных программ соответствующего уровня, методику индивидуального обучения, аттестацию обучающихся, оформление документации;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3.8.2. контролировать своевременность проведения занятий на дому, своевременность заполнения электронного журнала;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3.8.3. обеспечивать сво</w:t>
      </w:r>
      <w:r>
        <w:rPr>
          <w:rFonts w:ascii="Times New Roman" w:hAnsi="Times New Roman" w:cs="Times New Roman"/>
          <w:sz w:val="24"/>
          <w:szCs w:val="24"/>
        </w:rPr>
        <w:t xml:space="preserve">евременный подбор учителей. </w:t>
      </w:r>
    </w:p>
    <w:p w:rsidR="008F342D" w:rsidRPr="008F342D" w:rsidRDefault="008F342D">
      <w:pPr>
        <w:rPr>
          <w:rFonts w:ascii="Times New Roman" w:hAnsi="Times New Roman" w:cs="Times New Roman"/>
          <w:b/>
          <w:sz w:val="24"/>
          <w:szCs w:val="24"/>
        </w:rPr>
      </w:pPr>
      <w:r w:rsidRPr="008F342D">
        <w:rPr>
          <w:rFonts w:ascii="Times New Roman" w:hAnsi="Times New Roman" w:cs="Times New Roman"/>
          <w:b/>
          <w:sz w:val="24"/>
          <w:szCs w:val="24"/>
        </w:rPr>
        <w:t xml:space="preserve">4.Финансовое обеспечение. </w:t>
      </w:r>
    </w:p>
    <w:p w:rsidR="008F342D" w:rsidRDefault="008F342D">
      <w:pPr>
        <w:rPr>
          <w:rFonts w:ascii="Times New Roman" w:hAnsi="Times New Roman" w:cs="Times New Roman"/>
          <w:sz w:val="24"/>
          <w:szCs w:val="24"/>
        </w:rPr>
      </w:pPr>
      <w:r w:rsidRPr="008F342D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Финансовое обеспечение реализации основных общеобразовательных программ для обучающихся по медицинским показаниям по основным общеобразовательным программам на дому осуществляется за счет и в пределах средств, предусматриваемых в бюджете Республики Татарстан на очередной финансовый год на предоставление бюджетам муниципальных образований субвенции на обеспечение государственных гарантий реализации прав граждан на получение общедоступного и бесплатного дошкольного, начального общего, основного общего, среднего общего образования в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соответствии с нормативами финансового обеспечения реализации основных общеобразовательных программ, установленными законом Республики Татарстан об утверждении нормативов финансового обеспечения государственных гарантий реализации прав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и профессиональных образовательных организациях Республики Татарстан в соответствующем финансовом году.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 4.2.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При определении учебной нагрузки обучающимся на дому МБОУ руководствуется федеральными государственными образовательными стандартами общего образования, санитарно-эпидемиологическими требованиями к условиям и организации обучения в </w:t>
      </w:r>
      <w:r w:rsidRPr="008F342D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образовательных организациях, а также методическими рекомендациями Министерства образования и науки Российской Федерации по организации обучения на дому детей-инвалидов с использованием дистанционных образовательных технологий от 10.12.2012 №07-832.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4.3.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Примерный учебный план для обучающихся на дому составляется с учетом требований федерального базисного учебного плана,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Федерации, а также в соответствии с методическими рекомендациями организации обучения по медицинским показаниям по основным общеобразовательным программам начального общего, основного общего и среднего общего образования на дому (указание МО и Н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РТ № исх-2051/15 от 15.10.2015) (Приложение 1).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4.4.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 xml:space="preserve">Содержание самостоятельной работы обучающегося на дому должно быть описано в рабочей программе по предмету и направлено на расширение и углубление практических знаний и умений по данному предмету, на усвоение </w:t>
      </w:r>
      <w:proofErr w:type="spellStart"/>
      <w:r w:rsidRPr="008F342D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8F342D">
        <w:rPr>
          <w:rFonts w:ascii="Times New Roman" w:hAnsi="Times New Roman" w:cs="Times New Roman"/>
          <w:sz w:val="24"/>
          <w:szCs w:val="24"/>
        </w:rPr>
        <w:t xml:space="preserve"> связей.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Часы самостоятельной работы обучающегося распределяются между всеми учителями-предметниками в зависимости от объема учебной нагрузки.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В журналах указывается задание, которое дано для самостоятельной работы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4.5. Выбор вариантов проведения занятий определяется МБОУ 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4.6.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В случае болезни педагогического работника (не позже, чем через 3 рабочих дня) заместитель директора по учебно-воспитательной работе МБОУ производит замещение занятий с обучающимся на дому с целью выполнения индивидуального учебного плана. 4.7.</w:t>
      </w:r>
      <w:proofErr w:type="gramEnd"/>
      <w:r w:rsidRPr="008F342D">
        <w:rPr>
          <w:rFonts w:ascii="Times New Roman" w:hAnsi="Times New Roman" w:cs="Times New Roman"/>
          <w:sz w:val="24"/>
          <w:szCs w:val="24"/>
        </w:rPr>
        <w:t xml:space="preserve"> В случае болезни обучающегося на дому педагогический работник с целью выполнения индивидуального учебного плана проводит пропущенные занятия в дополнительное время по согласованию с родителями (законными представителями) обучающегося на дому.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4.8. Оплата труда педагогических работников, индивидуально обучающих на дому, осуществляется исходя из тарифицируемой педагогической нагрузки. </w:t>
      </w:r>
    </w:p>
    <w:p w:rsidR="008F342D" w:rsidRPr="008F342D" w:rsidRDefault="008F342D">
      <w:pPr>
        <w:rPr>
          <w:rFonts w:ascii="Times New Roman" w:hAnsi="Times New Roman" w:cs="Times New Roman"/>
          <w:b/>
          <w:sz w:val="24"/>
          <w:szCs w:val="24"/>
        </w:rPr>
      </w:pPr>
      <w:r w:rsidRPr="008F342D">
        <w:rPr>
          <w:rFonts w:ascii="Times New Roman" w:hAnsi="Times New Roman" w:cs="Times New Roman"/>
          <w:b/>
          <w:sz w:val="24"/>
          <w:szCs w:val="24"/>
        </w:rPr>
        <w:t xml:space="preserve">5. Заключительные положения </w:t>
      </w:r>
    </w:p>
    <w:p w:rsidR="00930752" w:rsidRPr="008F342D" w:rsidRDefault="008F342D">
      <w:pPr>
        <w:rPr>
          <w:rFonts w:ascii="Times New Roman" w:hAnsi="Times New Roman" w:cs="Times New Roman"/>
          <w:sz w:val="24"/>
          <w:szCs w:val="24"/>
        </w:rPr>
      </w:pPr>
      <w:r w:rsidRPr="008F342D">
        <w:rPr>
          <w:rFonts w:ascii="Times New Roman" w:hAnsi="Times New Roman" w:cs="Times New Roman"/>
          <w:sz w:val="24"/>
          <w:szCs w:val="24"/>
        </w:rPr>
        <w:t xml:space="preserve">5.1.Положение вступает в силу </w:t>
      </w:r>
      <w:proofErr w:type="gramStart"/>
      <w:r w:rsidRPr="008F342D">
        <w:rPr>
          <w:rFonts w:ascii="Times New Roman" w:hAnsi="Times New Roman" w:cs="Times New Roman"/>
          <w:sz w:val="24"/>
          <w:szCs w:val="24"/>
        </w:rPr>
        <w:t>с даты утве</w:t>
      </w:r>
      <w:r>
        <w:rPr>
          <w:rFonts w:ascii="Times New Roman" w:hAnsi="Times New Roman" w:cs="Times New Roman"/>
          <w:sz w:val="24"/>
          <w:szCs w:val="24"/>
        </w:rPr>
        <w:t>рждения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его директором МБОУ. </w:t>
      </w:r>
      <w:r w:rsidRPr="008F342D">
        <w:rPr>
          <w:rFonts w:ascii="Times New Roman" w:hAnsi="Times New Roman" w:cs="Times New Roman"/>
          <w:sz w:val="24"/>
          <w:szCs w:val="24"/>
        </w:rPr>
        <w:t xml:space="preserve"> 5.2.Положение доводится до сведения участников образовательных отношений. 5.3.Изменения и дополнения, внесенные в настоящее Положение, если иное не установлено, вступает в силу в порядке, предусмотренном для Положения. Изменения и дополнения, внесенные в настоящее Положение, доводятся до сведения указанных в нем лиц.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 xml:space="preserve">5.4.Настоящее Положение должно быть признано недействительным и разработано заново в случае переименования, изменения типа или реорганизации МБОУ. </w:t>
      </w:r>
      <w:r>
        <w:rPr>
          <w:rFonts w:ascii="Times New Roman" w:hAnsi="Times New Roman" w:cs="Times New Roman"/>
          <w:sz w:val="24"/>
          <w:szCs w:val="24"/>
        </w:rPr>
        <w:br/>
      </w:r>
      <w:r w:rsidRPr="008F342D">
        <w:rPr>
          <w:rFonts w:ascii="Times New Roman" w:hAnsi="Times New Roman" w:cs="Times New Roman"/>
          <w:sz w:val="24"/>
          <w:szCs w:val="24"/>
        </w:rPr>
        <w:t>5.5.Настоящее Положение размещается на официальном сайте МБОУ в сети Интернет.</w:t>
      </w:r>
    </w:p>
    <w:sectPr w:rsidR="00930752" w:rsidRPr="008F342D" w:rsidSect="00610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342D"/>
    <w:rsid w:val="00610322"/>
    <w:rsid w:val="008F342D"/>
    <w:rsid w:val="00930752"/>
    <w:rsid w:val="00C23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2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98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1691</Words>
  <Characters>9645</Characters>
  <Application>Microsoft Office Word</Application>
  <DocSecurity>0</DocSecurity>
  <Lines>80</Lines>
  <Paragraphs>22</Paragraphs>
  <ScaleCrop>false</ScaleCrop>
  <Company/>
  <LinksUpToDate>false</LinksUpToDate>
  <CharactersWithSpaces>11314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cp:lastPrinted>2022-02-01T10:36:00Z</cp:lastPrinted>
  <dcterms:created xsi:type="dcterms:W3CDTF">2022-02-01T10:29:00Z</dcterms:created>
  <dcterms:modified xsi:type="dcterms:W3CDTF">2022-02-01T10:39:00Z</dcterms:modified>
</cp:coreProperties>
</file>